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CA8" w:rsidRPr="002C19B9" w:rsidRDefault="00826CA8" w:rsidP="00826CA8">
      <w:pPr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DD7754">
        <w:rPr>
          <w:b/>
          <w:bCs/>
          <w:sz w:val="30"/>
          <w:szCs w:val="30"/>
        </w:rPr>
        <w:t>Philippines - Italy Debt for Development Swap Program</w:t>
      </w:r>
    </w:p>
    <w:p w:rsidR="00826CA8" w:rsidRDefault="00826CA8" w:rsidP="00826CA8">
      <w:pPr>
        <w:jc w:val="center"/>
        <w:rPr>
          <w:b/>
          <w:bCs/>
          <w:caps/>
          <w:sz w:val="28"/>
          <w:szCs w:val="28"/>
        </w:rPr>
      </w:pPr>
    </w:p>
    <w:p w:rsidR="00826CA8" w:rsidRDefault="00826CA8" w:rsidP="00826CA8">
      <w:pPr>
        <w:jc w:val="center"/>
        <w:rPr>
          <w:b/>
          <w:bCs/>
          <w:caps/>
          <w:sz w:val="28"/>
          <w:szCs w:val="28"/>
        </w:rPr>
      </w:pPr>
    </w:p>
    <w:p w:rsidR="00826CA8" w:rsidRDefault="00826CA8" w:rsidP="00826CA8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AMENDMENT 2</w:t>
      </w:r>
    </w:p>
    <w:p w:rsidR="00826CA8" w:rsidRDefault="00826CA8" w:rsidP="00826CA8">
      <w:pPr>
        <w:rPr>
          <w:b/>
          <w:bCs/>
          <w:caps/>
          <w:sz w:val="28"/>
          <w:szCs w:val="28"/>
        </w:rPr>
      </w:pPr>
    </w:p>
    <w:p w:rsidR="00826CA8" w:rsidRDefault="00826CA8" w:rsidP="00826CA8">
      <w:pPr>
        <w:rPr>
          <w:b/>
        </w:rPr>
      </w:pPr>
    </w:p>
    <w:p w:rsidR="00826CA8" w:rsidRDefault="00826CA8" w:rsidP="00826CA8">
      <w:r>
        <w:t xml:space="preserve">The following is an amendment to the </w:t>
      </w:r>
      <w:r>
        <w:rPr>
          <w:b/>
          <w:u w:val="single"/>
        </w:rPr>
        <w:t>Regulations for Applying and Evaluation Criteria</w:t>
      </w:r>
      <w:r>
        <w:t xml:space="preserve"> </w:t>
      </w:r>
    </w:p>
    <w:p w:rsidR="00826CA8" w:rsidRDefault="00826CA8" w:rsidP="00826CA8">
      <w:pPr>
        <w:rPr>
          <w:rFonts w:ascii="Calibri" w:hAnsi="Calibri"/>
        </w:rPr>
      </w:pPr>
    </w:p>
    <w:p w:rsidR="00826CA8" w:rsidRDefault="00826CA8" w:rsidP="00826CA8">
      <w:pPr>
        <w:rPr>
          <w:b/>
        </w:rPr>
      </w:pPr>
      <w:r>
        <w:rPr>
          <w:b/>
        </w:rPr>
        <w:t>5. Project Proposals Evaluation Criteria</w:t>
      </w:r>
    </w:p>
    <w:p w:rsidR="00826CA8" w:rsidRDefault="00826CA8" w:rsidP="00826CA8">
      <w:pPr>
        <w:rPr>
          <w:rFonts w:ascii="Calibri" w:hAnsi="Calibri"/>
        </w:rPr>
      </w:pPr>
    </w:p>
    <w:tbl>
      <w:tblPr>
        <w:tblStyle w:val="TableGrid"/>
        <w:tblW w:w="0" w:type="auto"/>
        <w:tblLook w:val="04A0"/>
      </w:tblPr>
      <w:tblGrid>
        <w:gridCol w:w="3955"/>
        <w:gridCol w:w="2687"/>
        <w:gridCol w:w="2646"/>
      </w:tblGrid>
      <w:tr w:rsidR="00826CA8" w:rsidTr="0017686E">
        <w:tc>
          <w:tcPr>
            <w:tcW w:w="4091" w:type="dxa"/>
          </w:tcPr>
          <w:p w:rsidR="00826CA8" w:rsidRDefault="00826CA8" w:rsidP="0017686E">
            <w:pPr>
              <w:ind w:right="-1"/>
              <w:rPr>
                <w:b/>
              </w:rPr>
            </w:pPr>
            <w:r>
              <w:rPr>
                <w:b/>
              </w:rPr>
              <w:t>MAJOR CRITERIA</w:t>
            </w:r>
          </w:p>
        </w:tc>
        <w:tc>
          <w:tcPr>
            <w:tcW w:w="2753" w:type="dxa"/>
          </w:tcPr>
          <w:p w:rsidR="00826CA8" w:rsidRPr="00DC39FF" w:rsidRDefault="00826CA8" w:rsidP="0017686E">
            <w:pPr>
              <w:ind w:right="-1"/>
              <w:jc w:val="center"/>
              <w:rPr>
                <w:b/>
              </w:rPr>
            </w:pPr>
            <w:r w:rsidRPr="00DC39FF">
              <w:rPr>
                <w:b/>
              </w:rPr>
              <w:t>MAXIMUM SCORE</w:t>
            </w:r>
          </w:p>
        </w:tc>
        <w:tc>
          <w:tcPr>
            <w:tcW w:w="2732" w:type="dxa"/>
          </w:tcPr>
          <w:p w:rsidR="00826CA8" w:rsidRPr="00DC39FF" w:rsidRDefault="00826CA8" w:rsidP="0017686E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PASS SCORE</w:t>
            </w:r>
          </w:p>
        </w:tc>
      </w:tr>
      <w:tr w:rsidR="00826CA8" w:rsidTr="0017686E">
        <w:tc>
          <w:tcPr>
            <w:tcW w:w="9576" w:type="dxa"/>
            <w:gridSpan w:val="3"/>
          </w:tcPr>
          <w:p w:rsidR="00826CA8" w:rsidRDefault="00826CA8" w:rsidP="0017686E">
            <w:pPr>
              <w:ind w:right="-1"/>
            </w:pPr>
            <w:r w:rsidRPr="00DC39FF">
              <w:t>Eligibility of the Applicant</w:t>
            </w:r>
            <w:r>
              <w:t xml:space="preserve">  (Pass/Fail)</w:t>
            </w:r>
          </w:p>
        </w:tc>
      </w:tr>
      <w:tr w:rsidR="00826CA8" w:rsidTr="0017686E">
        <w:tc>
          <w:tcPr>
            <w:tcW w:w="4091" w:type="dxa"/>
          </w:tcPr>
          <w:p w:rsidR="00826CA8" w:rsidRPr="00DC39FF" w:rsidRDefault="00826CA8" w:rsidP="0017686E">
            <w:pPr>
              <w:ind w:right="-1"/>
            </w:pPr>
            <w:r>
              <w:t>Experience of the Applicant and Staff</w:t>
            </w:r>
          </w:p>
        </w:tc>
        <w:tc>
          <w:tcPr>
            <w:tcW w:w="2753" w:type="dxa"/>
          </w:tcPr>
          <w:p w:rsidR="00826CA8" w:rsidRPr="00DC39FF" w:rsidRDefault="00826CA8" w:rsidP="0017686E">
            <w:pPr>
              <w:ind w:right="-1"/>
              <w:jc w:val="center"/>
            </w:pPr>
            <w:r w:rsidRPr="00DC39FF">
              <w:t>20</w:t>
            </w:r>
          </w:p>
        </w:tc>
        <w:tc>
          <w:tcPr>
            <w:tcW w:w="2732" w:type="dxa"/>
          </w:tcPr>
          <w:p w:rsidR="00826CA8" w:rsidRPr="00DC39FF" w:rsidRDefault="00826CA8" w:rsidP="0017686E">
            <w:pPr>
              <w:ind w:right="-1"/>
              <w:jc w:val="center"/>
            </w:pPr>
            <w:r>
              <w:t>10</w:t>
            </w:r>
          </w:p>
        </w:tc>
      </w:tr>
      <w:tr w:rsidR="00826CA8" w:rsidTr="0017686E">
        <w:tc>
          <w:tcPr>
            <w:tcW w:w="4091" w:type="dxa"/>
          </w:tcPr>
          <w:p w:rsidR="00826CA8" w:rsidRPr="00DC39FF" w:rsidRDefault="00826CA8" w:rsidP="0017686E">
            <w:pPr>
              <w:ind w:right="-1"/>
            </w:pPr>
            <w:r>
              <w:t>Technical Evaluation</w:t>
            </w:r>
          </w:p>
        </w:tc>
        <w:tc>
          <w:tcPr>
            <w:tcW w:w="2753" w:type="dxa"/>
          </w:tcPr>
          <w:p w:rsidR="00826CA8" w:rsidRPr="00DC39FF" w:rsidRDefault="00826CA8" w:rsidP="0017686E">
            <w:pPr>
              <w:ind w:right="-1"/>
              <w:jc w:val="center"/>
            </w:pPr>
            <w:r>
              <w:t>30</w:t>
            </w:r>
          </w:p>
        </w:tc>
        <w:tc>
          <w:tcPr>
            <w:tcW w:w="2732" w:type="dxa"/>
          </w:tcPr>
          <w:p w:rsidR="00826CA8" w:rsidRDefault="00826CA8" w:rsidP="0017686E">
            <w:pPr>
              <w:ind w:right="-1"/>
              <w:jc w:val="center"/>
            </w:pPr>
            <w:r>
              <w:t>15</w:t>
            </w:r>
          </w:p>
        </w:tc>
      </w:tr>
      <w:tr w:rsidR="00826CA8" w:rsidTr="0017686E">
        <w:tc>
          <w:tcPr>
            <w:tcW w:w="4091" w:type="dxa"/>
          </w:tcPr>
          <w:p w:rsidR="00826CA8" w:rsidRPr="00DC39FF" w:rsidRDefault="00826CA8" w:rsidP="0017686E">
            <w:pPr>
              <w:ind w:right="-1"/>
            </w:pPr>
            <w:r>
              <w:t>Financial Evaluation</w:t>
            </w:r>
          </w:p>
        </w:tc>
        <w:tc>
          <w:tcPr>
            <w:tcW w:w="2753" w:type="dxa"/>
          </w:tcPr>
          <w:p w:rsidR="00826CA8" w:rsidRPr="00DC39FF" w:rsidRDefault="00826CA8" w:rsidP="0017686E">
            <w:pPr>
              <w:ind w:right="-1"/>
              <w:jc w:val="center"/>
            </w:pPr>
            <w:r>
              <w:t>30</w:t>
            </w:r>
          </w:p>
        </w:tc>
        <w:tc>
          <w:tcPr>
            <w:tcW w:w="2732" w:type="dxa"/>
          </w:tcPr>
          <w:p w:rsidR="00826CA8" w:rsidRDefault="00826CA8" w:rsidP="0017686E">
            <w:pPr>
              <w:ind w:right="-1"/>
              <w:jc w:val="center"/>
            </w:pPr>
            <w:r>
              <w:t>15</w:t>
            </w:r>
          </w:p>
        </w:tc>
      </w:tr>
      <w:tr w:rsidR="00826CA8" w:rsidTr="0017686E">
        <w:tc>
          <w:tcPr>
            <w:tcW w:w="4091" w:type="dxa"/>
          </w:tcPr>
          <w:p w:rsidR="00826CA8" w:rsidRDefault="00826CA8" w:rsidP="0017686E">
            <w:pPr>
              <w:ind w:right="-1"/>
            </w:pPr>
            <w:r>
              <w:t>Co-financing</w:t>
            </w:r>
          </w:p>
        </w:tc>
        <w:tc>
          <w:tcPr>
            <w:tcW w:w="2753" w:type="dxa"/>
          </w:tcPr>
          <w:p w:rsidR="00826CA8" w:rsidRDefault="00826CA8" w:rsidP="0017686E">
            <w:pPr>
              <w:ind w:right="-1"/>
              <w:jc w:val="center"/>
            </w:pPr>
            <w:r>
              <w:t>8</w:t>
            </w:r>
          </w:p>
        </w:tc>
        <w:tc>
          <w:tcPr>
            <w:tcW w:w="2732" w:type="dxa"/>
          </w:tcPr>
          <w:p w:rsidR="00826CA8" w:rsidRDefault="00826CA8" w:rsidP="0017686E">
            <w:pPr>
              <w:ind w:right="-1"/>
              <w:jc w:val="center"/>
            </w:pPr>
            <w:r>
              <w:t>No pass score</w:t>
            </w:r>
          </w:p>
        </w:tc>
      </w:tr>
      <w:tr w:rsidR="00826CA8" w:rsidTr="0017686E">
        <w:tc>
          <w:tcPr>
            <w:tcW w:w="4091" w:type="dxa"/>
          </w:tcPr>
          <w:p w:rsidR="00826CA8" w:rsidRDefault="00826CA8" w:rsidP="0017686E">
            <w:pPr>
              <w:ind w:right="-1"/>
            </w:pPr>
            <w:r>
              <w:t>Priority on areas with high poverty rates</w:t>
            </w:r>
          </w:p>
        </w:tc>
        <w:tc>
          <w:tcPr>
            <w:tcW w:w="2753" w:type="dxa"/>
          </w:tcPr>
          <w:p w:rsidR="00826CA8" w:rsidRDefault="00826CA8" w:rsidP="0017686E">
            <w:pPr>
              <w:ind w:right="-1"/>
              <w:jc w:val="center"/>
            </w:pPr>
            <w:r>
              <w:t>12</w:t>
            </w:r>
          </w:p>
        </w:tc>
        <w:tc>
          <w:tcPr>
            <w:tcW w:w="2732" w:type="dxa"/>
          </w:tcPr>
          <w:p w:rsidR="00826CA8" w:rsidRDefault="00826CA8" w:rsidP="0017686E">
            <w:pPr>
              <w:ind w:right="-1"/>
              <w:jc w:val="center"/>
            </w:pPr>
            <w:r>
              <w:t>No pass score</w:t>
            </w:r>
          </w:p>
        </w:tc>
      </w:tr>
      <w:tr w:rsidR="00826CA8" w:rsidTr="0017686E">
        <w:tc>
          <w:tcPr>
            <w:tcW w:w="4091" w:type="dxa"/>
          </w:tcPr>
          <w:p w:rsidR="00826CA8" w:rsidRPr="00DC39FF" w:rsidRDefault="00826CA8" w:rsidP="00826CA8">
            <w:pPr>
              <w:ind w:right="-1"/>
              <w:jc w:val="right"/>
              <w:rPr>
                <w:b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2753" w:type="dxa"/>
          </w:tcPr>
          <w:p w:rsidR="00826CA8" w:rsidRPr="00DC39FF" w:rsidRDefault="00826CA8" w:rsidP="0017686E">
            <w:pPr>
              <w:ind w:right="-1"/>
              <w:jc w:val="center"/>
              <w:rPr>
                <w:b/>
              </w:rPr>
            </w:pPr>
            <w:r w:rsidRPr="00DC39FF">
              <w:rPr>
                <w:b/>
              </w:rPr>
              <w:t>100</w:t>
            </w:r>
          </w:p>
        </w:tc>
        <w:tc>
          <w:tcPr>
            <w:tcW w:w="2732" w:type="dxa"/>
          </w:tcPr>
          <w:p w:rsidR="00826CA8" w:rsidRPr="00361E4B" w:rsidRDefault="00826CA8" w:rsidP="0017686E">
            <w:pPr>
              <w:ind w:right="-1"/>
              <w:jc w:val="center"/>
              <w:rPr>
                <w:b/>
              </w:rPr>
            </w:pPr>
            <w:r w:rsidRPr="00361E4B">
              <w:rPr>
                <w:b/>
              </w:rPr>
              <w:t>40</w:t>
            </w:r>
          </w:p>
        </w:tc>
      </w:tr>
    </w:tbl>
    <w:p w:rsidR="00826CA8" w:rsidRDefault="00826CA8" w:rsidP="00826CA8">
      <w:pPr>
        <w:rPr>
          <w:rFonts w:ascii="Calibri" w:hAnsi="Calibri"/>
        </w:rPr>
      </w:pPr>
    </w:p>
    <w:sectPr w:rsidR="00826C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CA8"/>
    <w:rsid w:val="001C592F"/>
    <w:rsid w:val="00826CA8"/>
    <w:rsid w:val="008408BF"/>
    <w:rsid w:val="00CF0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6CA8"/>
    <w:pPr>
      <w:spacing w:after="0" w:line="240" w:lineRule="auto"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mballesteros</dc:creator>
  <cp:lastModifiedBy>mballesteros</cp:lastModifiedBy>
  <cp:revision>1</cp:revision>
  <cp:lastPrinted>2013-09-12T03:08:00Z</cp:lastPrinted>
  <dcterms:created xsi:type="dcterms:W3CDTF">2013-09-12T03:02:00Z</dcterms:created>
  <dcterms:modified xsi:type="dcterms:W3CDTF">2013-09-12T03:12:00Z</dcterms:modified>
</cp:coreProperties>
</file>